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Heading2"/>
        <w:ind w:hanging="10" w:left="-5" w:right="44"/>
        <w:rPr/>
      </w:pPr>
      <w:r>
        <w:rPr/>
      </w:r>
    </w:p>
    <w:p>
      <w:pPr>
        <w:pStyle w:val="Normal"/>
        <w:ind w:hanging="10" w:left="-5" w:right="44"/>
        <w:rPr/>
      </w:pPr>
      <w:r>
        <w:rPr/>
      </w:r>
    </w:p>
    <w:p>
      <w:pPr>
        <w:pStyle w:val="Normal"/>
        <w:ind w:hanging="10" w:left="-5" w:right="44"/>
        <w:rPr/>
      </w:pPr>
      <w:r>
        <w:rPr/>
      </w:r>
    </w:p>
    <w:p>
      <w:pPr>
        <w:pStyle w:val="Heading2"/>
        <w:ind w:hanging="10" w:left="-5" w:right="44"/>
        <w:rPr/>
      </w:pPr>
      <w:r>
        <w:rPr/>
        <w:t>Al Dirigente Scolastico</w:t>
      </w:r>
    </w:p>
    <w:p>
      <w:pPr>
        <w:pStyle w:val="Normal"/>
        <w:ind w:hanging="10" w:left="-5" w:right="44"/>
        <w:rPr/>
      </w:pPr>
      <w:r>
        <w:rPr/>
        <w:t xml:space="preserve">ISTITUTO COMPRENSIVO </w:t>
      </w:r>
      <w:r>
        <w:rPr/>
        <w:t>N.3 “Don Pippo-Giuseppe Prati”</w:t>
      </w:r>
    </w:p>
    <w:p>
      <w:pPr>
        <w:pStyle w:val="Normal"/>
        <w:ind w:hanging="10" w:left="-5" w:right="44"/>
        <w:rPr/>
      </w:pPr>
      <w:r>
        <w:rPr/>
      </w:r>
    </w:p>
    <w:p>
      <w:pPr>
        <w:pStyle w:val="Heading2"/>
        <w:ind w:hanging="10" w:left="-5" w:right="44"/>
        <w:rPr/>
      </w:pPr>
      <w:r>
        <w:rPr/>
        <w:t>GRIGLIA DI VALUTAZIONE AI FINI DELLA COMPARAZIONE DEI CURRICULA</w:t>
      </w:r>
      <w:r>
        <w:rPr>
          <w:u w:val="none"/>
        </w:rPr>
        <w:t xml:space="preserve">  </w:t>
      </w:r>
    </w:p>
    <w:p>
      <w:pPr>
        <w:pStyle w:val="Normal"/>
        <w:ind w:hanging="10" w:left="-5" w:right="44"/>
        <w:rPr/>
      </w:pPr>
      <w:r>
        <w:rPr/>
      </w:r>
    </w:p>
    <w:tbl>
      <w:tblPr>
        <w:tblStyle w:val="TableGrid"/>
        <w:tblW w:w="10182" w:type="dxa"/>
        <w:jc w:val="left"/>
        <w:tblInd w:w="-120" w:type="dxa"/>
        <w:tblLayout w:type="fixed"/>
        <w:tblCellMar>
          <w:top w:w="13" w:type="dxa"/>
          <w:left w:w="108" w:type="dxa"/>
          <w:bottom w:w="0" w:type="dxa"/>
          <w:right w:w="52" w:type="dxa"/>
        </w:tblCellMar>
        <w:tblLook w:firstRow="1" w:noVBand="1" w:lastRow="0" w:firstColumn="1" w:lastColumn="0" w:noHBand="0" w:val="04a0"/>
      </w:tblPr>
      <w:tblGrid>
        <w:gridCol w:w="7063"/>
        <w:gridCol w:w="2126"/>
        <w:gridCol w:w="993"/>
      </w:tblGrid>
      <w:tr>
        <w:trPr>
          <w:trHeight w:val="368" w:hRule="atLeast"/>
        </w:trPr>
        <w:tc>
          <w:tcPr>
            <w:tcW w:w="70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D9D9D9" w:val="clear"/>
          </w:tcPr>
          <w:p>
            <w:pPr>
              <w:pStyle w:val="Normal"/>
              <w:widowControl/>
              <w:spacing w:lineRule="auto" w:line="259" w:before="0" w:after="0"/>
              <w:ind w:hanging="0" w:left="0"/>
              <w:jc w:val="left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kern w:val="0"/>
                <w:sz w:val="22"/>
                <w:szCs w:val="22"/>
                <w:lang w:val="it-IT" w:bidi="ar-SA"/>
              </w:rPr>
              <w:t>1° Macrocriterio: Titoli di Studio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D9D9D9" w:val="clear"/>
          </w:tcPr>
          <w:p>
            <w:pPr>
              <w:pStyle w:val="Normal"/>
              <w:widowControl/>
              <w:spacing w:lineRule="auto" w:line="259" w:before="0" w:after="0"/>
              <w:ind w:hanging="0" w:left="0" w:right="47"/>
              <w:jc w:val="center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kern w:val="0"/>
                <w:sz w:val="22"/>
                <w:szCs w:val="22"/>
                <w:lang w:val="it-IT" w:bidi="ar-SA"/>
              </w:rPr>
              <w:t>Punti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D9D9D9" w:val="clear"/>
          </w:tcPr>
          <w:p>
            <w:pPr>
              <w:pStyle w:val="Normal"/>
              <w:widowControl/>
              <w:spacing w:lineRule="auto" w:line="259" w:before="0" w:after="0"/>
              <w:ind w:hanging="0" w:left="0" w:right="47"/>
              <w:jc w:val="center"/>
              <w:rPr>
                <w:rFonts w:ascii="Calibri" w:hAnsi="Calibri" w:cs="Calibri" w:asciiTheme="minorHAnsi" w:cstheme="minorHAnsi" w:hAnsiTheme="minorHAnsi"/>
                <w:b/>
              </w:rPr>
            </w:pPr>
            <w:r>
              <w:rPr>
                <w:rFonts w:cs="Calibri" w:cstheme="minorHAnsi" w:ascii="Calibri" w:hAnsi="Calibri"/>
                <w:b/>
              </w:rPr>
            </w:r>
          </w:p>
        </w:tc>
      </w:tr>
      <w:tr>
        <w:trPr>
          <w:trHeight w:val="1465" w:hRule="atLeast"/>
        </w:trPr>
        <w:tc>
          <w:tcPr>
            <w:tcW w:w="70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/>
              <w:spacing w:lineRule="auto" w:line="259" w:before="0" w:after="56"/>
              <w:ind w:hanging="0" w:left="0"/>
              <w:jc w:val="left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it-IT" w:bidi="ar-SA"/>
              </w:rPr>
              <w:t>Laurea Triennale (riferibile alle professionalità richieste)</w:t>
            </w:r>
          </w:p>
          <w:p>
            <w:pPr>
              <w:pStyle w:val="Normal"/>
              <w:widowControl/>
              <w:spacing w:lineRule="auto" w:line="312" w:before="0" w:after="0"/>
              <w:ind w:hanging="0" w:left="0" w:right="651"/>
              <w:jc w:val="left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it-IT" w:bidi="ar-SA"/>
              </w:rPr>
              <w:t>fino a 89 …………………….. 1 punto</w:t>
            </w:r>
          </w:p>
          <w:p>
            <w:pPr>
              <w:pStyle w:val="Normal"/>
              <w:widowControl/>
              <w:spacing w:lineRule="auto" w:line="312" w:before="0" w:after="0"/>
              <w:ind w:hanging="0" w:left="0" w:right="651"/>
              <w:jc w:val="left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it-IT" w:bidi="ar-SA"/>
              </w:rPr>
              <w:t>da 90 a 104 ..……………. … 2 punti</w:t>
            </w:r>
          </w:p>
          <w:p>
            <w:pPr>
              <w:pStyle w:val="Normal"/>
              <w:widowControl/>
              <w:spacing w:lineRule="auto" w:line="259" w:before="0" w:after="17"/>
              <w:ind w:hanging="0" w:left="0"/>
              <w:jc w:val="left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it-IT" w:bidi="ar-SA"/>
              </w:rPr>
              <w:t>da 105 a 110 ………….. … 3 punti</w:t>
            </w:r>
          </w:p>
          <w:p>
            <w:pPr>
              <w:pStyle w:val="Normal"/>
              <w:widowControl/>
              <w:spacing w:lineRule="auto" w:line="259" w:before="0" w:after="0"/>
              <w:ind w:hanging="0" w:left="0"/>
              <w:jc w:val="left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it-IT" w:bidi="ar-SA"/>
              </w:rPr>
              <w:t>110 e lode ...................4 punti</w:t>
            </w:r>
          </w:p>
        </w:tc>
        <w:tc>
          <w:tcPr>
            <w:tcW w:w="212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>
            <w:pPr>
              <w:pStyle w:val="Normal"/>
              <w:widowControl/>
              <w:spacing w:lineRule="auto" w:line="259" w:before="0" w:after="0"/>
              <w:ind w:hanging="0" w:left="0"/>
              <w:jc w:val="center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it-IT" w:bidi="ar-SA"/>
              </w:rPr>
              <w:t>Max punti 10</w:t>
            </w:r>
          </w:p>
        </w:tc>
        <w:tc>
          <w:tcPr>
            <w:tcW w:w="993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/>
              <w:spacing w:lineRule="auto" w:line="259" w:before="0" w:after="0"/>
              <w:ind w:hanging="0" w:left="0"/>
              <w:jc w:val="center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cstheme="minorHAnsi" w:ascii="Calibri" w:hAnsi="Calibri"/>
              </w:rPr>
            </w:r>
            <w:bookmarkStart w:id="0" w:name="_GoBack"/>
            <w:bookmarkStart w:id="1" w:name="_GoBack"/>
            <w:bookmarkEnd w:id="1"/>
          </w:p>
        </w:tc>
      </w:tr>
      <w:tr>
        <w:trPr>
          <w:trHeight w:val="1756" w:hRule="atLeast"/>
        </w:trPr>
        <w:tc>
          <w:tcPr>
            <w:tcW w:w="70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/>
              <w:spacing w:lineRule="auto" w:line="312" w:before="0" w:after="0"/>
              <w:ind w:hanging="0" w:left="0" w:right="-58"/>
              <w:jc w:val="left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it-IT" w:bidi="ar-SA"/>
              </w:rPr>
              <w:t>Laurea specialistica o vecchio ordinamento (riferibile alle professionalità richieste) fino a 89 ……………..... 5 punti</w:t>
            </w:r>
          </w:p>
          <w:p>
            <w:pPr>
              <w:pStyle w:val="Normal"/>
              <w:widowControl/>
              <w:spacing w:lineRule="auto" w:line="259" w:before="0" w:after="59"/>
              <w:ind w:hanging="0" w:left="0"/>
              <w:jc w:val="left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it-IT" w:bidi="ar-SA"/>
              </w:rPr>
              <w:t>da 90 a 99 …………….. 6 punti</w:t>
            </w:r>
          </w:p>
          <w:p>
            <w:pPr>
              <w:pStyle w:val="Normal"/>
              <w:widowControl/>
              <w:spacing w:lineRule="auto" w:line="312" w:before="0" w:after="0"/>
              <w:ind w:hanging="0" w:left="0" w:right="225"/>
              <w:jc w:val="left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it-IT" w:bidi="ar-SA"/>
              </w:rPr>
              <w:t>da 100 a 104 .....….. 8 punti</w:t>
            </w:r>
          </w:p>
          <w:p>
            <w:pPr>
              <w:pStyle w:val="Normal"/>
              <w:widowControl/>
              <w:spacing w:lineRule="auto" w:line="312" w:before="0" w:after="0"/>
              <w:ind w:hanging="0" w:left="0" w:right="225"/>
              <w:jc w:val="left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it-IT" w:bidi="ar-SA"/>
              </w:rPr>
              <w:t>da 105 a 110 ……..… 9  punti</w:t>
            </w:r>
          </w:p>
          <w:p>
            <w:pPr>
              <w:pStyle w:val="Normal"/>
              <w:widowControl/>
              <w:spacing w:lineRule="auto" w:line="259" w:before="0" w:after="0"/>
              <w:ind w:hanging="0" w:left="0"/>
              <w:jc w:val="left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it-IT" w:bidi="ar-SA"/>
              </w:rPr>
              <w:t>110 e lode............... 10 punti</w:t>
            </w:r>
          </w:p>
        </w:tc>
        <w:tc>
          <w:tcPr>
            <w:tcW w:w="2126" w:type="dxa"/>
            <w:vMerge w:val="continue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/>
              <w:spacing w:lineRule="auto" w:line="259" w:before="0" w:after="160"/>
              <w:ind w:hanging="0" w:left="0"/>
              <w:jc w:val="center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cstheme="minorHAnsi" w:ascii="Calibri" w:hAnsi="Calibri"/>
              </w:rPr>
            </w:r>
          </w:p>
        </w:tc>
        <w:tc>
          <w:tcPr>
            <w:tcW w:w="993" w:type="dxa"/>
            <w:vMerge w:val="continue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/>
              <w:spacing w:lineRule="auto" w:line="259" w:before="0" w:after="160"/>
              <w:ind w:hanging="0" w:left="0"/>
              <w:jc w:val="left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cstheme="minorHAnsi" w:ascii="Calibri" w:hAnsi="Calibri"/>
              </w:rPr>
            </w:r>
          </w:p>
        </w:tc>
      </w:tr>
      <w:tr>
        <w:trPr>
          <w:trHeight w:val="592" w:hRule="atLeast"/>
        </w:trPr>
        <w:tc>
          <w:tcPr>
            <w:tcW w:w="70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>
            <w:pPr>
              <w:pStyle w:val="Normal"/>
              <w:widowControl/>
              <w:spacing w:lineRule="auto" w:line="259" w:before="0" w:after="0"/>
              <w:ind w:hanging="0" w:left="0"/>
              <w:jc w:val="left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it-IT" w:bidi="ar-SA"/>
              </w:rPr>
              <w:t>Altra laurea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/>
              <w:spacing w:lineRule="auto" w:line="259" w:before="0" w:after="0"/>
              <w:ind w:hanging="0" w:left="16" w:right="13"/>
              <w:jc w:val="center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it-IT" w:bidi="ar-SA"/>
              </w:rPr>
              <w:t>Max punti 3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/>
              <w:spacing w:lineRule="auto" w:line="259" w:before="0" w:after="0"/>
              <w:ind w:hanging="0" w:left="16" w:right="13"/>
              <w:jc w:val="center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cstheme="minorHAnsi" w:ascii="Calibri" w:hAnsi="Calibri"/>
              </w:rPr>
            </w:r>
          </w:p>
        </w:tc>
      </w:tr>
      <w:tr>
        <w:trPr>
          <w:trHeight w:val="592" w:hRule="atLeast"/>
        </w:trPr>
        <w:tc>
          <w:tcPr>
            <w:tcW w:w="70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/>
              <w:spacing w:lineRule="auto" w:line="259" w:before="0" w:after="0"/>
              <w:ind w:hanging="0" w:left="0"/>
              <w:jc w:val="left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it-IT" w:bidi="ar-SA"/>
              </w:rPr>
              <w:t>Esperienza come docenza in settore riferibile alle professionalità richieste</w:t>
            </w:r>
          </w:p>
          <w:p>
            <w:pPr>
              <w:pStyle w:val="Normal"/>
              <w:widowControl/>
              <w:spacing w:lineRule="auto" w:line="259" w:before="0" w:after="0"/>
              <w:ind w:hanging="0" w:left="0"/>
              <w:jc w:val="left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it-IT" w:bidi="ar-SA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it-IT" w:bidi="ar-SA"/>
              </w:rPr>
              <w:t>(1 punto per esperienza)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/>
              <w:spacing w:lineRule="auto" w:line="259" w:before="0" w:after="0"/>
              <w:ind w:hanging="0" w:left="16" w:right="13"/>
              <w:jc w:val="center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it-IT" w:bidi="ar-SA"/>
              </w:rPr>
              <w:t>Max punti 3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/>
              <w:spacing w:lineRule="auto" w:line="259" w:before="0" w:after="0"/>
              <w:ind w:hanging="0" w:left="16" w:right="13"/>
              <w:jc w:val="center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cstheme="minorHAnsi" w:ascii="Calibri" w:hAnsi="Calibri"/>
              </w:rPr>
            </w:r>
          </w:p>
        </w:tc>
      </w:tr>
      <w:tr>
        <w:trPr>
          <w:trHeight w:val="594" w:hRule="atLeast"/>
        </w:trPr>
        <w:tc>
          <w:tcPr>
            <w:tcW w:w="7063" w:type="dxa"/>
            <w:tcBorders>
              <w:top w:val="single" w:sz="2" w:space="0" w:color="000000"/>
              <w:left w:val="single" w:sz="2" w:space="0" w:color="000000"/>
              <w:bottom w:val="single" w:sz="2" w:space="0" w:color="D9D9D9"/>
              <w:right w:val="single" w:sz="2" w:space="0" w:color="000000"/>
            </w:tcBorders>
          </w:tcPr>
          <w:p>
            <w:pPr>
              <w:pStyle w:val="Normal"/>
              <w:widowControl/>
              <w:spacing w:lineRule="auto" w:line="259" w:before="0" w:after="0"/>
              <w:ind w:hanging="0" w:left="1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it-IT" w:bidi="ar-SA"/>
              </w:rPr>
              <w:t>Pubblicazione riferita alle discipline coinvolte nei rispettivi moduli o alle professionalità richieste (1 punto per pubblicazione)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bottom w:val="single" w:sz="2" w:space="0" w:color="D9D9D9"/>
              <w:right w:val="single" w:sz="2" w:space="0" w:color="000000"/>
            </w:tcBorders>
          </w:tcPr>
          <w:p>
            <w:pPr>
              <w:pStyle w:val="Normal"/>
              <w:widowControl/>
              <w:spacing w:lineRule="auto" w:line="259" w:before="0" w:after="0"/>
              <w:ind w:hanging="0" w:left="17" w:right="22"/>
              <w:jc w:val="center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it-IT" w:bidi="ar-SA"/>
              </w:rPr>
              <w:t>Max punti 3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D9D9D9"/>
              <w:right w:val="single" w:sz="2" w:space="0" w:color="000000"/>
            </w:tcBorders>
          </w:tcPr>
          <w:p>
            <w:pPr>
              <w:pStyle w:val="Normal"/>
              <w:widowControl/>
              <w:spacing w:lineRule="auto" w:line="259" w:before="0" w:after="0"/>
              <w:ind w:hanging="0" w:left="17" w:right="22"/>
              <w:jc w:val="center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cstheme="minorHAnsi" w:ascii="Calibri" w:hAnsi="Calibri"/>
              </w:rPr>
            </w:r>
          </w:p>
        </w:tc>
      </w:tr>
      <w:tr>
        <w:trPr>
          <w:trHeight w:val="592" w:hRule="atLeast"/>
        </w:trPr>
        <w:tc>
          <w:tcPr>
            <w:tcW w:w="70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/>
              <w:spacing w:lineRule="auto" w:line="259" w:before="0" w:after="0"/>
              <w:ind w:hanging="0" w:left="1"/>
              <w:jc w:val="left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it-IT" w:bidi="ar-SA"/>
              </w:rPr>
              <w:t>Certificazioni \ Attestati rilasciati da Enti Pubblici aventi pertinenza con le discipline coinvolte o con le   professionalità richieste (1 punto per Cert.)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/>
              <w:spacing w:lineRule="auto" w:line="259" w:before="0" w:after="0"/>
              <w:ind w:hanging="0" w:left="0" w:right="39"/>
              <w:jc w:val="center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it-IT" w:bidi="ar-SA"/>
              </w:rPr>
              <w:t>Max punti 3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/>
              <w:spacing w:lineRule="auto" w:line="259" w:before="0" w:after="0"/>
              <w:ind w:hanging="0" w:left="0" w:right="39"/>
              <w:jc w:val="left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cstheme="minorHAnsi" w:ascii="Calibri" w:hAnsi="Calibri"/>
              </w:rPr>
            </w:r>
          </w:p>
        </w:tc>
      </w:tr>
      <w:tr>
        <w:trPr>
          <w:trHeight w:val="592" w:hRule="atLeast"/>
        </w:trPr>
        <w:tc>
          <w:tcPr>
            <w:tcW w:w="70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/>
              <w:spacing w:lineRule="auto" w:line="259" w:before="0" w:after="0"/>
              <w:ind w:hanging="0" w:left="1"/>
              <w:jc w:val="left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it-IT" w:bidi="ar-SA"/>
              </w:rPr>
              <w:t>Certificazioni Informatiche (1 punto per Certificazione)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/>
              <w:spacing w:lineRule="auto" w:line="259" w:before="0" w:after="0"/>
              <w:ind w:hanging="0" w:left="17" w:right="22"/>
              <w:jc w:val="center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it-IT" w:bidi="ar-SA"/>
              </w:rPr>
              <w:t>Max punti 3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/>
              <w:spacing w:lineRule="auto" w:line="259" w:before="0" w:after="0"/>
              <w:ind w:hanging="0" w:left="17" w:right="22"/>
              <w:jc w:val="center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cstheme="minorHAnsi" w:ascii="Calibri" w:hAnsi="Calibri"/>
              </w:rPr>
            </w:r>
          </w:p>
        </w:tc>
      </w:tr>
      <w:tr>
        <w:trPr>
          <w:trHeight w:val="592" w:hRule="atLeast"/>
        </w:trPr>
        <w:tc>
          <w:tcPr>
            <w:tcW w:w="70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/>
              <w:spacing w:lineRule="auto" w:line="259" w:before="0" w:after="0"/>
              <w:ind w:hanging="0" w:left="1"/>
              <w:jc w:val="left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it-IT" w:bidi="ar-SA"/>
              </w:rPr>
              <w:t>Certificazioni professionali per corsi specialistici e/o master coerenti con l’incarico (1 punto per ogni corso )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/>
              <w:spacing w:lineRule="auto" w:line="259" w:before="0" w:after="0"/>
              <w:ind w:hanging="0" w:left="17" w:right="22"/>
              <w:jc w:val="center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it-IT" w:bidi="ar-SA"/>
              </w:rPr>
              <w:t>Max punti 2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/>
              <w:spacing w:lineRule="auto" w:line="259" w:before="0" w:after="0"/>
              <w:ind w:hanging="0" w:left="17" w:right="22"/>
              <w:jc w:val="center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cstheme="minorHAnsi" w:ascii="Calibri" w:hAnsi="Calibri"/>
              </w:rPr>
            </w:r>
          </w:p>
        </w:tc>
      </w:tr>
      <w:tr>
        <w:trPr>
          <w:trHeight w:val="297" w:hRule="atLeast"/>
        </w:trPr>
        <w:tc>
          <w:tcPr>
            <w:tcW w:w="7063" w:type="dxa"/>
            <w:tcBorders>
              <w:top w:val="single" w:sz="2" w:space="0" w:color="D9D9D9"/>
              <w:left w:val="single" w:sz="2" w:space="0" w:color="000000"/>
              <w:bottom w:val="single" w:sz="2" w:space="0" w:color="000000"/>
            </w:tcBorders>
            <w:shd w:color="auto" w:fill="D9D9D9" w:val="clear"/>
          </w:tcPr>
          <w:p>
            <w:pPr>
              <w:pStyle w:val="Normal"/>
              <w:widowControl/>
              <w:spacing w:lineRule="auto" w:line="259" w:before="0" w:after="0"/>
              <w:jc w:val="left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kern w:val="0"/>
                <w:sz w:val="22"/>
                <w:szCs w:val="22"/>
                <w:lang w:val="it-IT" w:bidi="ar-SA"/>
              </w:rPr>
              <w:t>2° Macrocriterio: Titoli di servizio o Lavoro</w:t>
            </w:r>
          </w:p>
        </w:tc>
        <w:tc>
          <w:tcPr>
            <w:tcW w:w="2126" w:type="dxa"/>
            <w:tcBorders>
              <w:top w:val="single" w:sz="2" w:space="0" w:color="D9D9D9"/>
              <w:bottom w:val="single" w:sz="2" w:space="0" w:color="000000"/>
              <w:right w:val="single" w:sz="2" w:space="0" w:color="000000"/>
            </w:tcBorders>
            <w:shd w:color="auto" w:fill="D9D9D9" w:val="clear"/>
          </w:tcPr>
          <w:p>
            <w:pPr>
              <w:pStyle w:val="Normal"/>
              <w:widowControl/>
              <w:spacing w:lineRule="auto" w:line="259" w:before="0" w:after="160"/>
              <w:ind w:hanging="0" w:left="0"/>
              <w:jc w:val="center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cstheme="minorHAnsi" w:ascii="Calibri" w:hAnsi="Calibri"/>
              </w:rPr>
            </w:r>
          </w:p>
        </w:tc>
        <w:tc>
          <w:tcPr>
            <w:tcW w:w="993" w:type="dxa"/>
            <w:tcBorders>
              <w:top w:val="single" w:sz="2" w:space="0" w:color="D9D9D9"/>
              <w:bottom w:val="single" w:sz="2" w:space="0" w:color="000000"/>
              <w:right w:val="single" w:sz="2" w:space="0" w:color="000000"/>
            </w:tcBorders>
            <w:shd w:color="auto" w:fill="D9D9D9" w:val="clear"/>
          </w:tcPr>
          <w:p>
            <w:pPr>
              <w:pStyle w:val="Normal"/>
              <w:widowControl/>
              <w:spacing w:lineRule="auto" w:line="259" w:before="0" w:after="160"/>
              <w:ind w:hanging="0" w:left="0"/>
              <w:jc w:val="left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cstheme="minorHAnsi" w:ascii="Calibri" w:hAnsi="Calibri"/>
              </w:rPr>
            </w:r>
          </w:p>
        </w:tc>
      </w:tr>
      <w:tr>
        <w:trPr>
          <w:trHeight w:val="593" w:hRule="atLeast"/>
        </w:trPr>
        <w:tc>
          <w:tcPr>
            <w:tcW w:w="70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/>
              <w:spacing w:lineRule="auto" w:line="259" w:before="0" w:after="0"/>
              <w:ind w:hanging="0" w:left="1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it-IT" w:bidi="ar-SA"/>
              </w:rPr>
              <w:t>Esperienze lavorative e formative con l’utilizzo di piattaforme online nell’ambito di progetti PON/POR con finanziamenti FSE o FESR  (1 punto per esperienza )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/>
              <w:spacing w:lineRule="auto" w:line="259" w:before="0" w:after="0"/>
              <w:ind w:hanging="0" w:left="17" w:right="22"/>
              <w:jc w:val="center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it-IT" w:bidi="ar-SA"/>
              </w:rPr>
              <w:t>Max punti 8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/>
              <w:spacing w:lineRule="auto" w:line="259" w:before="0" w:after="0"/>
              <w:ind w:hanging="0" w:left="17" w:right="22"/>
              <w:jc w:val="center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cstheme="minorHAnsi" w:ascii="Calibri" w:hAnsi="Calibri"/>
              </w:rPr>
            </w:r>
          </w:p>
        </w:tc>
      </w:tr>
      <w:tr>
        <w:trPr>
          <w:trHeight w:val="588" w:hRule="atLeast"/>
        </w:trPr>
        <w:tc>
          <w:tcPr>
            <w:tcW w:w="70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/>
              <w:spacing w:lineRule="auto" w:line="259" w:before="0" w:after="0"/>
              <w:ind w:hanging="0" w:left="1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it-IT" w:bidi="ar-SA"/>
              </w:rPr>
              <w:t>Esperienze pregresse di incarichi di progettazione, coordinamento, gestione, facilitazione, valutazione o simili nell’ambito di progetti   PON e/o POR (1 punto per esperienza)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>
            <w:pPr>
              <w:pStyle w:val="Normal"/>
              <w:widowControl/>
              <w:spacing w:lineRule="auto" w:line="259" w:before="0" w:after="0"/>
              <w:ind w:hanging="0" w:left="0"/>
              <w:jc w:val="center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it-IT" w:bidi="ar-SA"/>
              </w:rPr>
              <w:t>Max punti 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/>
              <w:spacing w:lineRule="auto" w:line="259" w:before="0" w:after="0"/>
              <w:ind w:hanging="0" w:left="0"/>
              <w:jc w:val="left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cstheme="minorHAnsi" w:ascii="Calibri" w:hAnsi="Calibri"/>
              </w:rPr>
            </w:r>
          </w:p>
        </w:tc>
      </w:tr>
    </w:tbl>
    <w:p>
      <w:pPr>
        <w:pStyle w:val="Normal"/>
        <w:widowControl/>
        <w:suppressAutoHyphens w:val="true"/>
        <w:bidi w:val="0"/>
        <w:spacing w:lineRule="auto" w:line="264" w:before="0" w:after="9"/>
        <w:ind w:hanging="10" w:left="10"/>
        <w:jc w:val="both"/>
        <w:rPr/>
      </w:pPr>
      <w:r>
        <w:rPr/>
      </w:r>
    </w:p>
    <w:p>
      <w:pPr>
        <w:pStyle w:val="Normal"/>
        <w:widowControl/>
        <w:suppressAutoHyphens w:val="true"/>
        <w:bidi w:val="0"/>
        <w:spacing w:lineRule="auto" w:line="264" w:before="0" w:after="9"/>
        <w:ind w:hanging="10" w:left="10"/>
        <w:jc w:val="both"/>
        <w:rPr/>
      </w:pPr>
      <w:r>
        <w:rPr/>
      </w:r>
    </w:p>
    <w:p>
      <w:pPr>
        <w:pStyle w:val="Normal"/>
        <w:widowControl/>
        <w:suppressAutoHyphens w:val="true"/>
        <w:bidi w:val="0"/>
        <w:spacing w:lineRule="auto" w:line="264" w:before="0" w:after="9"/>
        <w:ind w:hanging="10" w:left="10"/>
        <w:jc w:val="both"/>
        <w:rPr/>
      </w:pPr>
      <w:r>
        <w:rPr/>
      </w:r>
    </w:p>
    <w:p>
      <w:pPr>
        <w:pStyle w:val="Normal"/>
        <w:widowControl/>
        <w:suppressAutoHyphens w:val="true"/>
        <w:bidi w:val="0"/>
        <w:spacing w:lineRule="auto" w:line="264" w:before="0" w:after="9"/>
        <w:ind w:hanging="10" w:left="10"/>
        <w:jc w:val="both"/>
        <w:rPr/>
      </w:pPr>
      <w:r>
        <w:rPr/>
      </w:r>
    </w:p>
    <w:p>
      <w:pPr>
        <w:pStyle w:val="Normal"/>
        <w:widowControl/>
        <w:suppressAutoHyphens w:val="true"/>
        <w:bidi w:val="0"/>
        <w:spacing w:lineRule="auto" w:line="264" w:before="0" w:after="9"/>
        <w:ind w:hanging="10" w:left="10"/>
        <w:jc w:val="both"/>
        <w:rPr/>
      </w:pPr>
      <w:r>
        <w:rPr/>
      </w:r>
    </w:p>
    <w:p>
      <w:pPr>
        <w:pStyle w:val="Normal"/>
        <w:widowControl/>
        <w:suppressAutoHyphens w:val="true"/>
        <w:bidi w:val="0"/>
        <w:spacing w:lineRule="auto" w:line="264" w:before="0" w:after="9"/>
        <w:ind w:hanging="10" w:left="10"/>
        <w:jc w:val="both"/>
        <w:rPr/>
      </w:pPr>
      <w:r>
        <w:rPr/>
      </w:r>
    </w:p>
    <w:p>
      <w:pPr>
        <w:pStyle w:val="Normal"/>
        <w:widowControl/>
        <w:suppressAutoHyphens w:val="true"/>
        <w:bidi w:val="0"/>
        <w:spacing w:lineRule="auto" w:line="264" w:before="0" w:after="9"/>
        <w:ind w:hanging="10" w:left="10"/>
        <w:jc w:val="both"/>
        <w:rPr/>
      </w:pPr>
      <w:r>
        <w:rPr/>
      </w:r>
    </w:p>
    <w:p>
      <w:pPr>
        <w:pStyle w:val="Normal"/>
        <w:widowControl/>
        <w:suppressAutoHyphens w:val="true"/>
        <w:bidi w:val="0"/>
        <w:spacing w:lineRule="auto" w:line="264" w:before="0" w:after="9"/>
        <w:ind w:hanging="10" w:left="10"/>
        <w:jc w:val="both"/>
        <w:rPr/>
      </w:pPr>
      <w:r>
        <w:rPr/>
      </w:r>
    </w:p>
    <w:p>
      <w:pPr>
        <w:pStyle w:val="Normal"/>
        <w:widowControl/>
        <w:suppressAutoHyphens w:val="true"/>
        <w:bidi w:val="0"/>
        <w:spacing w:lineRule="auto" w:line="264" w:before="0" w:after="9"/>
        <w:ind w:hanging="10" w:left="10"/>
        <w:jc w:val="both"/>
        <w:rPr/>
      </w:pPr>
      <w:r>
        <w:rPr/>
      </w:r>
    </w:p>
    <w:p>
      <w:pPr>
        <w:pStyle w:val="Normal"/>
        <w:widowControl/>
        <w:suppressAutoHyphens w:val="true"/>
        <w:bidi w:val="0"/>
        <w:spacing w:lineRule="auto" w:line="264" w:before="0" w:after="9"/>
        <w:ind w:hanging="10" w:left="10"/>
        <w:jc w:val="both"/>
        <w:rPr/>
      </w:pPr>
      <w:r>
        <w:rPr/>
      </w:r>
    </w:p>
    <w:p>
      <w:pPr>
        <w:pStyle w:val="Normal"/>
        <w:widowControl/>
        <w:suppressAutoHyphens w:val="true"/>
        <w:bidi w:val="0"/>
        <w:spacing w:lineRule="auto" w:line="264" w:before="0" w:after="9"/>
        <w:ind w:hanging="10" w:left="10"/>
        <w:jc w:val="both"/>
        <w:rPr/>
      </w:pPr>
      <w:r>
        <w:rPr/>
      </w:r>
    </w:p>
    <w:p>
      <w:pPr>
        <w:pStyle w:val="Normal"/>
        <w:widowControl/>
        <w:suppressAutoHyphens w:val="true"/>
        <w:bidi w:val="0"/>
        <w:spacing w:lineRule="auto" w:line="264" w:before="0" w:after="9"/>
        <w:ind w:hanging="10" w:left="10"/>
        <w:jc w:val="both"/>
        <w:rPr/>
      </w:pPr>
      <w:r>
        <w:rPr/>
      </w:r>
    </w:p>
    <w:p>
      <w:pPr>
        <w:pStyle w:val="Normal"/>
        <w:widowControl/>
        <w:suppressAutoHyphens w:val="true"/>
        <w:bidi w:val="0"/>
        <w:spacing w:lineRule="auto" w:line="264" w:before="0" w:after="9"/>
        <w:ind w:hanging="10" w:left="10"/>
        <w:jc w:val="both"/>
        <w:rPr/>
      </w:pPr>
      <w:r>
        <w:rPr/>
      </w:r>
    </w:p>
    <w:p>
      <w:pPr>
        <w:pStyle w:val="Normal"/>
        <w:widowControl/>
        <w:suppressAutoHyphens w:val="true"/>
        <w:bidi w:val="0"/>
        <w:spacing w:lineRule="auto" w:line="264" w:before="0" w:after="9"/>
        <w:ind w:hanging="10" w:left="10"/>
        <w:jc w:val="both"/>
        <w:rPr/>
      </w:pPr>
      <w:r>
        <w:rPr/>
      </w:r>
    </w:p>
    <w:p>
      <w:pPr>
        <w:pStyle w:val="Normal"/>
        <w:widowControl/>
        <w:suppressAutoHyphens w:val="true"/>
        <w:bidi w:val="0"/>
        <w:spacing w:lineRule="auto" w:line="264" w:before="0" w:after="9"/>
        <w:ind w:hanging="10" w:left="10"/>
        <w:jc w:val="both"/>
        <w:rPr/>
      </w:pPr>
      <w:r>
        <w:rPr/>
      </w:r>
    </w:p>
    <w:p>
      <w:pPr>
        <w:pStyle w:val="Normal"/>
        <w:widowControl/>
        <w:suppressAutoHyphens w:val="true"/>
        <w:bidi w:val="0"/>
        <w:spacing w:lineRule="auto" w:line="264" w:before="0" w:after="9"/>
        <w:ind w:hanging="10" w:left="10"/>
        <w:jc w:val="both"/>
        <w:rPr/>
      </w:pPr>
      <w:r>
        <w:rPr/>
      </w:r>
    </w:p>
    <w:p>
      <w:pPr>
        <w:pStyle w:val="Normal"/>
        <w:widowControl/>
        <w:suppressAutoHyphens w:val="true"/>
        <w:bidi w:val="0"/>
        <w:spacing w:lineRule="auto" w:line="264" w:before="0" w:after="9"/>
        <w:ind w:hanging="10" w:left="10"/>
        <w:jc w:val="both"/>
        <w:rPr/>
      </w:pPr>
      <w:r>
        <w:rPr/>
      </w:r>
    </w:p>
    <w:p>
      <w:pPr>
        <w:pStyle w:val="Normal"/>
        <w:widowControl/>
        <w:suppressAutoHyphens w:val="true"/>
        <w:bidi w:val="0"/>
        <w:spacing w:lineRule="auto" w:line="264" w:before="0" w:after="9"/>
        <w:ind w:hanging="10" w:left="10"/>
        <w:jc w:val="both"/>
        <w:rPr/>
      </w:pPr>
      <w:r>
        <w:rPr/>
        <w:t xml:space="preserve">PREFERENZA DEL DOCENTE : </w:t>
      </w:r>
    </w:p>
    <w:p>
      <w:pPr>
        <w:pStyle w:val="Normal"/>
        <w:widowControl/>
        <w:suppressAutoHyphens w:val="true"/>
        <w:bidi w:val="0"/>
        <w:spacing w:lineRule="auto" w:line="264" w:before="0" w:after="9"/>
        <w:ind w:hanging="10" w:left="10"/>
        <w:jc w:val="both"/>
        <w:rPr/>
      </w:pPr>
      <w:r>
        <w:rPr/>
        <w:t>SI PREGA DI BARRARE CON UNA X IL MODULO ED IL PROFILO DI INTERESSE</w:t>
      </w:r>
    </w:p>
    <w:p>
      <w:pPr>
        <w:pStyle w:val="Normal"/>
        <w:widowControl/>
        <w:suppressAutoHyphens w:val="true"/>
        <w:bidi w:val="0"/>
        <w:spacing w:lineRule="auto" w:line="264" w:before="0" w:after="9"/>
        <w:ind w:hanging="10" w:left="10"/>
        <w:jc w:val="both"/>
        <w:rPr/>
      </w:pPr>
      <w:r>
        <w:rPr/>
      </w:r>
    </w:p>
    <w:p>
      <w:pPr>
        <w:pStyle w:val="Normal"/>
        <w:widowControl/>
        <w:suppressAutoHyphens w:val="true"/>
        <w:bidi w:val="0"/>
        <w:spacing w:lineRule="auto" w:line="264" w:before="0" w:after="9"/>
        <w:ind w:hanging="10" w:left="10"/>
        <w:jc w:val="both"/>
        <w:rPr/>
      </w:pPr>
      <w:r>
        <w:rPr/>
      </w:r>
    </w:p>
    <w:tbl>
      <w:tblPr>
        <w:tblW w:w="9855" w:type="dxa"/>
        <w:jc w:val="left"/>
        <w:tblInd w:w="-107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99"/>
        <w:gridCol w:w="1755"/>
      </w:tblGrid>
      <w:tr>
        <w:trPr>
          <w:trHeight w:val="975" w:hRule="atLeast"/>
        </w:trPr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59" w:before="0" w:after="23"/>
              <w:ind w:hanging="0" w:left="7"/>
              <w:jc w:val="center"/>
              <w:rPr>
                <w:kern w:val="0"/>
                <w:sz w:val="22"/>
                <w:szCs w:val="22"/>
                <w:lang w:val="it-IT" w:eastAsia="it-IT" w:bidi="ar-SA"/>
              </w:rPr>
            </w:pPr>
            <w:r>
              <w:rPr>
                <w:b/>
                <w:kern w:val="0"/>
                <w:sz w:val="22"/>
                <w:szCs w:val="22"/>
                <w:lang w:val="it-IT" w:eastAsia="it-IT" w:bidi="ar-SA"/>
              </w:rPr>
              <w:t xml:space="preserve">      </w:t>
            </w:r>
            <w:r>
              <w:rPr>
                <w:b/>
                <w:kern w:val="0"/>
                <w:sz w:val="22"/>
                <w:szCs w:val="22"/>
                <w:lang w:val="it-IT" w:eastAsia="it-IT" w:bidi="ar-SA"/>
              </w:rPr>
              <w:t>ESO4.6.A1.B-FSEPN-EM-2024-163</w:t>
            </w:r>
          </w:p>
          <w:p>
            <w:pPr>
              <w:pStyle w:val="Normal"/>
              <w:widowControl/>
              <w:suppressAutoHyphens w:val="true"/>
              <w:bidi w:val="0"/>
              <w:spacing w:lineRule="auto" w:line="259" w:before="0" w:after="0"/>
              <w:ind w:firstLine="3005" w:left="0" w:right="1474"/>
              <w:jc w:val="left"/>
              <w:rPr>
                <w:kern w:val="0"/>
                <w:sz w:val="22"/>
                <w:szCs w:val="22"/>
                <w:lang w:val="it-IT" w:eastAsia="it-IT" w:bidi="ar-SA"/>
              </w:rPr>
            </w:pPr>
            <w:r>
              <w:rPr>
                <w:b/>
                <w:kern w:val="0"/>
                <w:sz w:val="22"/>
                <w:szCs w:val="22"/>
                <w:lang w:val="it-IT" w:eastAsia="it-IT" w:bidi="ar-SA"/>
              </w:rPr>
              <w:t>GIOCOMATEMATICA</w:t>
            </w:r>
          </w:p>
          <w:p>
            <w:pPr>
              <w:pStyle w:val="Normal"/>
              <w:widowControl/>
              <w:suppressAutoHyphens w:val="true"/>
              <w:spacing w:lineRule="auto" w:line="259" w:before="0" w:after="0"/>
              <w:ind w:firstLine="3013" w:left="0" w:right="3004"/>
              <w:jc w:val="center"/>
              <w:rPr>
                <w:b/>
              </w:rPr>
            </w:pPr>
            <w:r>
              <w:rPr>
                <w:b/>
              </w:rPr>
            </w:r>
          </w:p>
          <w:p>
            <w:pPr>
              <w:pStyle w:val="Normal"/>
              <w:widowControl/>
              <w:suppressAutoHyphens w:val="true"/>
              <w:spacing w:lineRule="auto" w:line="259" w:before="0" w:after="0"/>
              <w:ind w:hanging="0" w:left="0" w:right="3118"/>
              <w:jc w:val="left"/>
              <w:rPr>
                <w:kern w:val="0"/>
                <w:sz w:val="22"/>
                <w:szCs w:val="22"/>
                <w:lang w:val="it-IT" w:eastAsia="it-IT" w:bidi="ar-SA"/>
              </w:rPr>
            </w:pPr>
            <w:r>
              <w:rPr>
                <w:b/>
                <w:kern w:val="0"/>
                <w:sz w:val="22"/>
                <w:szCs w:val="22"/>
                <w:lang w:val="it-IT" w:eastAsia="it-IT" w:bidi="ar-SA"/>
              </w:rPr>
              <w:t xml:space="preserve">n. 1 Tutor </w:t>
            </w:r>
            <w:r>
              <w:rPr>
                <w:kern w:val="0"/>
                <w:sz w:val="22"/>
                <w:szCs w:val="22"/>
                <w:lang w:val="it-IT" w:eastAsia="it-IT" w:bidi="ar-SA"/>
              </w:rPr>
              <w:t>per 30 ore, con compenso di € 30,00 per ciascuna ora</w:t>
            </w:r>
          </w:p>
          <w:p>
            <w:pPr>
              <w:pStyle w:val="Normal"/>
              <w:widowControl/>
              <w:suppressAutoHyphens w:val="true"/>
              <w:spacing w:lineRule="auto" w:line="259" w:before="0" w:after="0"/>
              <w:ind w:hanging="0" w:left="0" w:right="3118"/>
              <w:jc w:val="left"/>
              <w:rPr>
                <w:kern w:val="0"/>
                <w:sz w:val="22"/>
                <w:szCs w:val="22"/>
                <w:lang w:val="it-IT" w:eastAsia="it-IT" w:bidi="ar-SA"/>
              </w:rPr>
            </w:pPr>
            <w:r>
              <w:rPr>
                <w:b/>
                <w:kern w:val="0"/>
                <w:sz w:val="22"/>
                <w:szCs w:val="22"/>
                <w:lang w:val="it-IT" w:eastAsia="it-IT" w:bidi="ar-SA"/>
              </w:rPr>
              <w:t xml:space="preserve">n. 1 Esperto </w:t>
            </w:r>
            <w:r>
              <w:rPr>
                <w:kern w:val="0"/>
                <w:sz w:val="22"/>
                <w:szCs w:val="22"/>
                <w:lang w:val="it-IT" w:eastAsia="it-IT" w:bidi="ar-SA"/>
              </w:rPr>
              <w:t>per 30 ore, con compenso di € 70,00 per ciascuna ora</w:t>
            </w:r>
          </w:p>
          <w:p>
            <w:pPr>
              <w:pStyle w:val="Normal"/>
              <w:widowControl/>
              <w:suppressAutoHyphens w:val="true"/>
              <w:spacing w:lineRule="auto" w:line="259" w:before="0" w:after="0"/>
              <w:ind w:hanging="0" w:left="0" w:right="3118"/>
              <w:jc w:val="left"/>
              <w:rPr>
                <w:kern w:val="0"/>
                <w:sz w:val="22"/>
                <w:szCs w:val="22"/>
                <w:lang w:val="it-IT" w:eastAsia="it-IT" w:bidi="ar-SA"/>
              </w:rPr>
            </w:pPr>
            <w:r>
              <w:rPr>
                <w:kern w:val="0"/>
                <w:sz w:val="22"/>
                <w:szCs w:val="22"/>
                <w:lang w:val="it-IT" w:eastAsia="it-IT" w:bidi="ar-SA"/>
              </w:rPr>
              <w:t>plesso G.Bersani</w:t>
            </w: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uppressAutoHyphens w:val="false"/>
              <w:spacing w:lineRule="auto" w:line="252"/>
              <w:ind w:hanging="0" w:left="7" w:right="0"/>
              <w:jc w:val="center"/>
              <w:textAlignment w:val="auto"/>
              <w:rPr>
                <w:rFonts w:ascii="Calibri" w:hAnsi="Calibri" w:eastAsia="Calibri" w:cs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</w:pPr>
            <w:r>
              <w:rPr>
                <w:rFonts w:eastAsia="Calibri" w:cs="Calibri" w:ascii="Calibri" w:hAnsi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</w:r>
          </w:p>
          <w:p>
            <w:pPr>
              <w:pStyle w:val="Normal"/>
              <w:suppressAutoHyphens w:val="false"/>
              <w:spacing w:lineRule="auto" w:line="252"/>
              <w:ind w:hanging="0" w:left="7" w:right="0"/>
              <w:jc w:val="center"/>
              <w:textAlignment w:val="auto"/>
              <w:rPr>
                <w:rFonts w:ascii="Calibri" w:hAnsi="Calibri" w:eastAsia="Calibri" w:cs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</w:pPr>
            <w:r>
              <w:rPr>
                <w:rFonts w:eastAsia="Calibri" w:cs="Calibri" w:ascii="Calibri" w:hAnsi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  <w:t>ESPERTO</w:t>
            </w:r>
          </w:p>
          <w:p>
            <w:pPr>
              <w:pStyle w:val="Normal"/>
              <w:suppressAutoHyphens w:val="false"/>
              <w:spacing w:lineRule="auto" w:line="252"/>
              <w:ind w:hanging="0" w:left="7" w:right="0"/>
              <w:jc w:val="center"/>
              <w:textAlignment w:val="auto"/>
              <w:rPr>
                <w:rFonts w:ascii="Calibri" w:hAnsi="Calibri" w:eastAsia="Calibri" w:cs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</w:pPr>
            <w:r>
              <w:rPr>
                <w:rFonts w:eastAsia="Calibri" w:cs="Calibri" w:ascii="Calibri" w:hAnsi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</w:r>
          </w:p>
          <w:p>
            <w:pPr>
              <w:pStyle w:val="Normal"/>
              <w:suppressAutoHyphens w:val="false"/>
              <w:spacing w:lineRule="auto" w:line="252"/>
              <w:ind w:hanging="0" w:left="7" w:right="0"/>
              <w:jc w:val="center"/>
              <w:textAlignment w:val="auto"/>
              <w:rPr>
                <w:rFonts w:ascii="Calibri" w:hAnsi="Calibri" w:eastAsia="Calibri" w:cs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</w:pPr>
            <w:r>
              <w:rPr>
                <w:rFonts w:eastAsia="Calibri" w:cs="Calibri" w:ascii="Calibri" w:hAnsi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  <w:t>----------</w:t>
            </w:r>
          </w:p>
          <w:p>
            <w:pPr>
              <w:pStyle w:val="Normal"/>
              <w:suppressAutoHyphens w:val="false"/>
              <w:spacing w:lineRule="auto" w:line="252" w:before="0" w:after="9"/>
              <w:ind w:hanging="0" w:left="7" w:right="0"/>
              <w:jc w:val="center"/>
              <w:textAlignment w:val="auto"/>
              <w:rPr>
                <w:rFonts w:ascii="Calibri" w:hAnsi="Calibri" w:eastAsia="Calibri" w:cs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</w:pPr>
            <w:r>
              <w:rPr>
                <w:rFonts w:eastAsia="Calibri" w:cs="Calibri" w:ascii="Calibri" w:hAnsi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  <w:t>TUTOR</w:t>
            </w:r>
          </w:p>
          <w:p>
            <w:pPr>
              <w:pStyle w:val="Normal"/>
              <w:suppressAutoHyphens w:val="false"/>
              <w:spacing w:lineRule="auto" w:line="252" w:before="0" w:after="9"/>
              <w:ind w:hanging="0" w:left="7" w:right="0"/>
              <w:jc w:val="center"/>
              <w:textAlignment w:val="auto"/>
              <w:rPr>
                <w:rFonts w:ascii="Calibri" w:hAnsi="Calibri" w:eastAsia="Calibri" w:cs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</w:pPr>
            <w:r>
              <w:rPr/>
            </w:r>
          </w:p>
          <w:p>
            <w:pPr>
              <w:pStyle w:val="Normal"/>
              <w:suppressAutoHyphens w:val="false"/>
              <w:spacing w:lineRule="auto" w:line="252" w:before="0" w:after="9"/>
              <w:ind w:hanging="0" w:left="7" w:right="0"/>
              <w:jc w:val="center"/>
              <w:textAlignment w:val="auto"/>
              <w:rPr>
                <w:rFonts w:ascii="Calibri" w:hAnsi="Calibri" w:eastAsia="Calibri" w:cs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</w:pPr>
            <w:r>
              <w:rPr>
                <w:rFonts w:eastAsia="Calibri" w:cs="Calibri" w:ascii="Calibri" w:hAnsi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  <w:t>-------------</w:t>
            </w:r>
          </w:p>
        </w:tc>
      </w:tr>
      <w:tr>
        <w:trPr>
          <w:trHeight w:val="975" w:hRule="atLeast"/>
        </w:trPr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59" w:before="0" w:after="23"/>
              <w:ind w:hanging="0" w:left="7"/>
              <w:jc w:val="center"/>
              <w:rPr>
                <w:kern w:val="0"/>
                <w:sz w:val="22"/>
                <w:szCs w:val="22"/>
                <w:lang w:val="it-IT" w:eastAsia="it-IT" w:bidi="ar-SA"/>
              </w:rPr>
            </w:pPr>
            <w:r>
              <w:rPr>
                <w:b/>
                <w:kern w:val="0"/>
                <w:sz w:val="22"/>
                <w:szCs w:val="22"/>
                <w:lang w:val="it-IT" w:eastAsia="it-IT" w:bidi="ar-SA"/>
              </w:rPr>
              <w:t>ESO4.6.A1.B-FSEPN-EM-2024-163</w:t>
            </w:r>
          </w:p>
          <w:p>
            <w:pPr>
              <w:pStyle w:val="Normal"/>
              <w:widowControl/>
              <w:tabs>
                <w:tab w:val="clear" w:pos="709"/>
                <w:tab w:val="left" w:pos="5220" w:leader="none"/>
              </w:tabs>
              <w:suppressAutoHyphens w:val="true"/>
              <w:bidi w:val="0"/>
              <w:spacing w:lineRule="auto" w:line="259" w:before="0" w:after="0"/>
              <w:ind w:hanging="0" w:left="0" w:right="1077"/>
              <w:jc w:val="left"/>
              <w:rPr>
                <w:kern w:val="0"/>
                <w:sz w:val="22"/>
                <w:szCs w:val="22"/>
                <w:lang w:val="it-IT" w:eastAsia="it-IT" w:bidi="ar-SA"/>
              </w:rPr>
            </w:pPr>
            <w:r>
              <w:rPr>
                <w:b/>
                <w:kern w:val="0"/>
                <w:sz w:val="22"/>
                <w:szCs w:val="22"/>
                <w:lang w:val="it-IT" w:eastAsia="it-IT" w:bidi="ar-SA"/>
              </w:rPr>
              <w:t xml:space="preserve">                                            </w:t>
            </w:r>
            <w:r>
              <w:rPr>
                <w:b/>
                <w:kern w:val="0"/>
                <w:sz w:val="22"/>
                <w:szCs w:val="22"/>
                <w:lang w:val="it-IT" w:eastAsia="it-IT" w:bidi="ar-SA"/>
              </w:rPr>
              <w:t>CON LE PAROLE CREO</w:t>
            </w:r>
          </w:p>
          <w:p>
            <w:pPr>
              <w:pStyle w:val="Normal"/>
              <w:widowControl/>
              <w:suppressAutoHyphens w:val="true"/>
              <w:spacing w:lineRule="auto" w:line="259" w:before="0" w:after="0"/>
              <w:ind w:firstLine="3569" w:left="0" w:right="3555"/>
              <w:jc w:val="left"/>
              <w:rPr>
                <w:b/>
              </w:rPr>
            </w:pPr>
            <w:r>
              <w:rPr>
                <w:b/>
              </w:rPr>
            </w:r>
          </w:p>
          <w:p>
            <w:pPr>
              <w:pStyle w:val="Normal"/>
              <w:widowControl/>
              <w:suppressAutoHyphens w:val="true"/>
              <w:spacing w:lineRule="auto" w:line="259" w:before="0" w:after="0"/>
              <w:ind w:hanging="0" w:left="0" w:right="3685"/>
              <w:jc w:val="left"/>
              <w:rPr>
                <w:kern w:val="0"/>
                <w:sz w:val="22"/>
                <w:szCs w:val="22"/>
                <w:lang w:val="it-IT" w:eastAsia="it-IT" w:bidi="ar-SA"/>
              </w:rPr>
            </w:pPr>
            <w:r>
              <w:rPr>
                <w:b/>
                <w:kern w:val="0"/>
                <w:sz w:val="22"/>
                <w:szCs w:val="22"/>
                <w:lang w:val="it-IT" w:eastAsia="it-IT" w:bidi="ar-SA"/>
              </w:rPr>
              <w:t xml:space="preserve">n. 1 Tutor </w:t>
            </w:r>
            <w:r>
              <w:rPr>
                <w:kern w:val="0"/>
                <w:sz w:val="22"/>
                <w:szCs w:val="22"/>
                <w:lang w:val="it-IT" w:eastAsia="it-IT" w:bidi="ar-SA"/>
              </w:rPr>
              <w:t>per 30 ore, con compenso di € 30,00 per ciascuna ora</w:t>
            </w:r>
          </w:p>
          <w:p>
            <w:pPr>
              <w:pStyle w:val="Normal"/>
              <w:widowControl/>
              <w:suppressAutoHyphens w:val="true"/>
              <w:spacing w:lineRule="auto" w:line="259" w:before="0" w:after="0"/>
              <w:ind w:hanging="0" w:left="0" w:right="3685"/>
              <w:jc w:val="left"/>
              <w:rPr>
                <w:kern w:val="0"/>
                <w:sz w:val="22"/>
                <w:szCs w:val="22"/>
                <w:lang w:val="it-IT" w:eastAsia="it-IT" w:bidi="ar-SA"/>
              </w:rPr>
            </w:pPr>
            <w:r>
              <w:rPr>
                <w:b/>
                <w:kern w:val="0"/>
                <w:sz w:val="22"/>
                <w:szCs w:val="22"/>
                <w:lang w:val="it-IT" w:eastAsia="it-IT" w:bidi="ar-SA"/>
              </w:rPr>
              <w:t xml:space="preserve">n. 1 Esperto </w:t>
            </w:r>
            <w:r>
              <w:rPr>
                <w:kern w:val="0"/>
                <w:sz w:val="22"/>
                <w:szCs w:val="22"/>
                <w:lang w:val="it-IT" w:eastAsia="it-IT" w:bidi="ar-SA"/>
              </w:rPr>
              <w:t>per 30 ore, con compenso di € 70,00 per ciascuna ora</w:t>
            </w:r>
          </w:p>
          <w:p>
            <w:pPr>
              <w:pStyle w:val="Normal"/>
              <w:widowControl/>
              <w:suppressAutoHyphens w:val="true"/>
              <w:spacing w:lineRule="auto" w:line="259" w:before="0" w:after="0"/>
              <w:ind w:hanging="0" w:left="0" w:right="3685"/>
              <w:jc w:val="left"/>
              <w:rPr>
                <w:b/>
                <w:bCs/>
              </w:rPr>
            </w:pPr>
            <w:r>
              <w:rPr>
                <w:b/>
                <w:bCs/>
                <w:kern w:val="0"/>
                <w:lang w:val="it-IT" w:eastAsia="it-IT" w:bidi="ar-SA"/>
              </w:rPr>
              <w:t>plesso G.Bersani</w:t>
            </w: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uppressAutoHyphens w:val="false"/>
              <w:spacing w:lineRule="auto" w:line="252"/>
              <w:ind w:hanging="0" w:left="7" w:right="0"/>
              <w:jc w:val="center"/>
              <w:textAlignment w:val="auto"/>
              <w:rPr>
                <w:rFonts w:ascii="Calibri" w:hAnsi="Calibri" w:eastAsia="Calibri" w:cs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</w:pPr>
            <w:r>
              <w:rPr>
                <w:rFonts w:eastAsia="Calibri" w:cs="Calibri" w:ascii="Calibri" w:hAnsi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  <w:t>ESPERTO</w:t>
            </w:r>
          </w:p>
          <w:p>
            <w:pPr>
              <w:pStyle w:val="Normal"/>
              <w:suppressAutoHyphens w:val="false"/>
              <w:spacing w:lineRule="auto" w:line="252"/>
              <w:ind w:hanging="0" w:left="7" w:right="0"/>
              <w:jc w:val="center"/>
              <w:textAlignment w:val="auto"/>
              <w:rPr>
                <w:rFonts w:ascii="Calibri" w:hAnsi="Calibri" w:eastAsia="Calibri" w:cs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</w:pPr>
            <w:r>
              <w:rPr>
                <w:rFonts w:eastAsia="Calibri" w:cs="Calibri" w:ascii="Calibri" w:hAnsi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</w:r>
          </w:p>
          <w:p>
            <w:pPr>
              <w:pStyle w:val="Normal"/>
              <w:suppressAutoHyphens w:val="false"/>
              <w:spacing w:lineRule="auto" w:line="252"/>
              <w:ind w:hanging="0" w:left="7" w:right="0"/>
              <w:jc w:val="center"/>
              <w:textAlignment w:val="auto"/>
              <w:rPr>
                <w:rFonts w:ascii="Calibri" w:hAnsi="Calibri" w:eastAsia="Calibri" w:cs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</w:pPr>
            <w:r>
              <w:rPr>
                <w:rFonts w:eastAsia="Calibri" w:cs="Calibri" w:ascii="Calibri" w:hAnsi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  <w:t>----------</w:t>
            </w:r>
          </w:p>
          <w:p>
            <w:pPr>
              <w:pStyle w:val="Normal"/>
              <w:suppressAutoHyphens w:val="false"/>
              <w:spacing w:lineRule="auto" w:line="252" w:before="0" w:after="9"/>
              <w:ind w:hanging="0" w:left="7" w:right="0"/>
              <w:jc w:val="center"/>
              <w:textAlignment w:val="auto"/>
              <w:rPr>
                <w:rFonts w:ascii="Calibri" w:hAnsi="Calibri" w:eastAsia="Calibri" w:cs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</w:pPr>
            <w:r>
              <w:rPr>
                <w:rFonts w:eastAsia="Calibri" w:cs="Calibri" w:ascii="Calibri" w:hAnsi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  <w:t>TUTOR</w:t>
            </w:r>
          </w:p>
          <w:p>
            <w:pPr>
              <w:pStyle w:val="Normal"/>
              <w:suppressAutoHyphens w:val="false"/>
              <w:spacing w:lineRule="auto" w:line="252" w:before="0" w:after="9"/>
              <w:ind w:hanging="0" w:left="7" w:right="0"/>
              <w:jc w:val="center"/>
              <w:textAlignment w:val="auto"/>
              <w:rPr>
                <w:rFonts w:ascii="Calibri" w:hAnsi="Calibri" w:eastAsia="Calibri" w:cs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</w:pPr>
            <w:r>
              <w:rPr/>
            </w:r>
          </w:p>
          <w:p>
            <w:pPr>
              <w:pStyle w:val="Normal"/>
              <w:suppressAutoHyphens w:val="false"/>
              <w:spacing w:lineRule="auto" w:line="252" w:before="0" w:after="9"/>
              <w:ind w:hanging="0" w:left="7" w:right="0"/>
              <w:jc w:val="center"/>
              <w:textAlignment w:val="auto"/>
              <w:rPr>
                <w:rFonts w:ascii="Calibri" w:hAnsi="Calibri" w:eastAsia="Calibri" w:cs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</w:pPr>
            <w:r>
              <w:rPr>
                <w:rFonts w:eastAsia="Calibri" w:cs="Calibri" w:ascii="Calibri" w:hAnsi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  <w:t>-------------</w:t>
            </w:r>
          </w:p>
        </w:tc>
      </w:tr>
      <w:tr>
        <w:trPr>
          <w:trHeight w:val="975" w:hRule="atLeast"/>
        </w:trPr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59" w:before="0" w:after="23"/>
              <w:ind w:hanging="0" w:left="7"/>
              <w:jc w:val="center"/>
              <w:rPr>
                <w:kern w:val="0"/>
                <w:sz w:val="22"/>
                <w:szCs w:val="22"/>
                <w:lang w:val="it-IT" w:eastAsia="it-IT" w:bidi="ar-SA"/>
              </w:rPr>
            </w:pPr>
            <w:r>
              <w:rPr>
                <w:b/>
                <w:kern w:val="0"/>
                <w:sz w:val="22"/>
                <w:szCs w:val="22"/>
                <w:lang w:val="it-IT" w:eastAsia="it-IT" w:bidi="ar-SA"/>
              </w:rPr>
              <w:t>ESO4.6.A1.B-FSEPN- EM-2024-163</w:t>
            </w:r>
          </w:p>
          <w:p>
            <w:pPr>
              <w:pStyle w:val="Normal"/>
              <w:widowControl/>
              <w:suppressAutoHyphens w:val="true"/>
              <w:bidi w:val="0"/>
              <w:spacing w:lineRule="auto" w:line="259" w:before="0" w:after="0"/>
              <w:ind w:firstLine="2608" w:left="0" w:right="3572"/>
              <w:jc w:val="left"/>
              <w:rPr>
                <w:kern w:val="0"/>
                <w:sz w:val="22"/>
                <w:szCs w:val="22"/>
                <w:lang w:val="it-IT" w:eastAsia="it-IT" w:bidi="ar-SA"/>
              </w:rPr>
            </w:pPr>
            <w:r>
              <w:rPr>
                <w:b/>
                <w:kern w:val="0"/>
                <w:sz w:val="22"/>
                <w:szCs w:val="22"/>
                <w:lang w:val="it-IT" w:eastAsia="it-IT" w:bidi="ar-SA"/>
              </w:rPr>
              <w:t>LIBRO APERTO</w:t>
            </w:r>
          </w:p>
          <w:p>
            <w:pPr>
              <w:pStyle w:val="Normal"/>
              <w:widowControl/>
              <w:suppressAutoHyphens w:val="true"/>
              <w:spacing w:lineRule="auto" w:line="259" w:before="0" w:after="0"/>
              <w:ind w:firstLine="3569" w:left="0" w:right="3555"/>
              <w:jc w:val="left"/>
              <w:rPr>
                <w:b/>
              </w:rPr>
            </w:pPr>
            <w:r>
              <w:rPr>
                <w:b/>
              </w:rPr>
            </w:r>
          </w:p>
          <w:p>
            <w:pPr>
              <w:pStyle w:val="Normal"/>
              <w:widowControl/>
              <w:suppressAutoHyphens w:val="true"/>
              <w:spacing w:lineRule="auto" w:line="259" w:before="0" w:after="0"/>
              <w:ind w:hanging="0" w:left="0" w:right="3685"/>
              <w:jc w:val="left"/>
              <w:rPr>
                <w:kern w:val="0"/>
                <w:sz w:val="22"/>
                <w:szCs w:val="22"/>
                <w:lang w:val="it-IT" w:eastAsia="it-IT" w:bidi="ar-SA"/>
              </w:rPr>
            </w:pPr>
            <w:r>
              <w:rPr>
                <w:b/>
                <w:kern w:val="0"/>
                <w:sz w:val="22"/>
                <w:szCs w:val="22"/>
                <w:lang w:val="it-IT" w:eastAsia="it-IT" w:bidi="ar-SA"/>
              </w:rPr>
              <w:t xml:space="preserve">n. 1 Tutor </w:t>
            </w:r>
            <w:r>
              <w:rPr>
                <w:kern w:val="0"/>
                <w:sz w:val="22"/>
                <w:szCs w:val="22"/>
                <w:lang w:val="it-IT" w:eastAsia="it-IT" w:bidi="ar-SA"/>
              </w:rPr>
              <w:t>per 30 ore, con compenso di € 30,00 per ciascuna ora</w:t>
            </w:r>
          </w:p>
          <w:p>
            <w:pPr>
              <w:pStyle w:val="Normal"/>
              <w:widowControl/>
              <w:suppressAutoHyphens w:val="true"/>
              <w:spacing w:lineRule="auto" w:line="259" w:before="0" w:after="0"/>
              <w:ind w:hanging="0" w:left="0" w:right="3685"/>
              <w:jc w:val="left"/>
              <w:rPr>
                <w:kern w:val="0"/>
                <w:sz w:val="22"/>
                <w:szCs w:val="22"/>
                <w:lang w:val="it-IT" w:eastAsia="it-IT" w:bidi="ar-SA"/>
              </w:rPr>
            </w:pPr>
            <w:r>
              <w:rPr>
                <w:b/>
                <w:kern w:val="0"/>
                <w:sz w:val="22"/>
                <w:szCs w:val="22"/>
                <w:lang w:val="it-IT" w:eastAsia="it-IT" w:bidi="ar-SA"/>
              </w:rPr>
              <w:t xml:space="preserve">n. 1 Esperto </w:t>
            </w:r>
            <w:r>
              <w:rPr>
                <w:kern w:val="0"/>
                <w:sz w:val="22"/>
                <w:szCs w:val="22"/>
                <w:lang w:val="it-IT" w:eastAsia="it-IT" w:bidi="ar-SA"/>
              </w:rPr>
              <w:t>per 30 ore, con compenso di € 70,00 per ciascuna ora</w:t>
            </w:r>
          </w:p>
          <w:p>
            <w:pPr>
              <w:pStyle w:val="Normal"/>
              <w:widowControl/>
              <w:suppressAutoHyphens w:val="true"/>
              <w:spacing w:lineRule="auto" w:line="259" w:before="0" w:after="0"/>
              <w:ind w:hanging="0" w:left="0" w:right="3685"/>
              <w:jc w:val="left"/>
              <w:rPr>
                <w:rFonts w:ascii="Times New Roman" w:hAnsi="Times New Roman"/>
              </w:rPr>
            </w:pPr>
            <w:r>
              <w:rPr>
                <w:rFonts w:eastAsia="Calibri" w:cs="Calibri" w:ascii="Times New Roman" w:hAnsi="Times New Roman"/>
                <w:b/>
                <w:color w:val="000000"/>
                <w:kern w:val="0"/>
                <w:position w:val="0"/>
                <w:sz w:val="22"/>
                <w:sz w:val="22"/>
                <w:szCs w:val="22"/>
                <w:vertAlign w:val="baseline"/>
                <w:lang w:val="it-IT" w:eastAsia="it-IT" w:bidi="ar-SA"/>
              </w:rPr>
              <w:t>plesso L.Valli</w:t>
            </w:r>
          </w:p>
          <w:p>
            <w:pPr>
              <w:pStyle w:val="Normal"/>
              <w:suppressAutoHyphens w:val="false"/>
              <w:spacing w:lineRule="auto" w:line="252" w:before="0" w:after="9"/>
              <w:ind w:hanging="0" w:left="0" w:right="3118"/>
              <w:textAlignment w:val="auto"/>
              <w:rPr>
                <w:rFonts w:ascii="Calibri" w:hAnsi="Calibri" w:eastAsia="Calibri" w:cs="Calibri"/>
                <w:color w:val="000000"/>
                <w:position w:val="0"/>
                <w:sz w:val="22"/>
                <w:sz w:val="22"/>
                <w:szCs w:val="22"/>
                <w:vertAlign w:val="baseline"/>
              </w:rPr>
            </w:pPr>
            <w:r>
              <w:rPr>
                <w:rFonts w:eastAsia="Calibri" w:cs="Calibri" w:ascii="Calibri" w:hAnsi="Calibri"/>
                <w:color w:val="000000"/>
                <w:position w:val="0"/>
                <w:sz w:val="22"/>
                <w:sz w:val="22"/>
                <w:szCs w:val="22"/>
                <w:vertAlign w:val="baseline"/>
              </w:rPr>
            </w: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uppressAutoHyphens w:val="false"/>
              <w:spacing w:lineRule="auto" w:line="252"/>
              <w:ind w:hanging="0" w:left="7" w:right="0"/>
              <w:jc w:val="center"/>
              <w:textAlignment w:val="auto"/>
              <w:rPr>
                <w:rFonts w:ascii="Calibri" w:hAnsi="Calibri" w:eastAsia="Calibri" w:cs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</w:pPr>
            <w:r>
              <w:rPr>
                <w:rFonts w:eastAsia="Calibri" w:cs="Calibri" w:ascii="Calibri" w:hAnsi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  <w:t>ESPERTO</w:t>
            </w:r>
          </w:p>
          <w:p>
            <w:pPr>
              <w:pStyle w:val="Normal"/>
              <w:suppressAutoHyphens w:val="false"/>
              <w:spacing w:lineRule="auto" w:line="252"/>
              <w:ind w:hanging="0" w:left="7" w:right="0"/>
              <w:jc w:val="center"/>
              <w:textAlignment w:val="auto"/>
              <w:rPr>
                <w:rFonts w:ascii="Calibri" w:hAnsi="Calibri" w:eastAsia="Calibri" w:cs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</w:pPr>
            <w:r>
              <w:rPr>
                <w:rFonts w:eastAsia="Calibri" w:cs="Calibri" w:ascii="Calibri" w:hAnsi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</w:r>
          </w:p>
          <w:p>
            <w:pPr>
              <w:pStyle w:val="Normal"/>
              <w:suppressAutoHyphens w:val="false"/>
              <w:spacing w:lineRule="auto" w:line="252"/>
              <w:ind w:hanging="0" w:left="7" w:right="0"/>
              <w:jc w:val="center"/>
              <w:textAlignment w:val="auto"/>
              <w:rPr>
                <w:rFonts w:ascii="Calibri" w:hAnsi="Calibri" w:eastAsia="Calibri" w:cs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</w:pPr>
            <w:r>
              <w:rPr>
                <w:rFonts w:eastAsia="Calibri" w:cs="Calibri" w:ascii="Calibri" w:hAnsi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  <w:t>----------</w:t>
            </w:r>
          </w:p>
          <w:p>
            <w:pPr>
              <w:pStyle w:val="Normal"/>
              <w:suppressAutoHyphens w:val="false"/>
              <w:spacing w:lineRule="auto" w:line="252" w:before="0" w:after="9"/>
              <w:ind w:hanging="0" w:left="7" w:right="0"/>
              <w:jc w:val="center"/>
              <w:textAlignment w:val="auto"/>
              <w:rPr>
                <w:rFonts w:ascii="Calibri" w:hAnsi="Calibri" w:eastAsia="Calibri" w:cs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</w:pPr>
            <w:r>
              <w:rPr>
                <w:rFonts w:eastAsia="Calibri" w:cs="Calibri" w:ascii="Calibri" w:hAnsi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  <w:t>TUTOR</w:t>
            </w:r>
          </w:p>
          <w:p>
            <w:pPr>
              <w:pStyle w:val="Normal"/>
              <w:suppressAutoHyphens w:val="false"/>
              <w:spacing w:lineRule="auto" w:line="252" w:before="0" w:after="9"/>
              <w:ind w:hanging="0" w:left="7" w:right="0"/>
              <w:jc w:val="center"/>
              <w:textAlignment w:val="auto"/>
              <w:rPr>
                <w:rFonts w:ascii="Calibri" w:hAnsi="Calibri" w:eastAsia="Calibri" w:cs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</w:pPr>
            <w:r>
              <w:rPr/>
            </w:r>
          </w:p>
          <w:p>
            <w:pPr>
              <w:pStyle w:val="Normal"/>
              <w:suppressAutoHyphens w:val="false"/>
              <w:spacing w:lineRule="auto" w:line="252" w:before="0" w:after="9"/>
              <w:ind w:hanging="0" w:left="7" w:right="0"/>
              <w:jc w:val="center"/>
              <w:textAlignment w:val="auto"/>
              <w:rPr>
                <w:rFonts w:ascii="Calibri" w:hAnsi="Calibri" w:eastAsia="Calibri" w:cs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</w:pPr>
            <w:r>
              <w:rPr>
                <w:rFonts w:eastAsia="Calibri" w:cs="Calibri" w:ascii="Calibri" w:hAnsi="Calibri"/>
                <w:b/>
                <w:color w:val="000000"/>
                <w:position w:val="0"/>
                <w:sz w:val="22"/>
                <w:sz w:val="22"/>
                <w:szCs w:val="22"/>
                <w:vertAlign w:val="baseline"/>
              </w:rPr>
              <w:t>-------------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spacing w:before="0" w:after="9"/>
        <w:rPr/>
      </w:pPr>
      <w:r>
        <w:rPr/>
      </w:r>
    </w:p>
    <w:sectPr>
      <w:type w:val="nextPage"/>
      <w:pgSz w:w="11906" w:h="16838"/>
      <w:pgMar w:left="992" w:right="851" w:gutter="0" w:header="0" w:top="284" w:footer="0" w:bottom="567"/>
      <w:pgNumType w:fmt="decimal"/>
      <w:formProt w:val="false"/>
      <w:textDirection w:val="lrTb"/>
      <w:docGrid w:type="default" w:linePitch="272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ac378c"/>
    <w:pPr>
      <w:widowControl/>
      <w:suppressAutoHyphens w:val="true"/>
      <w:bidi w:val="0"/>
      <w:spacing w:lineRule="auto" w:line="264" w:before="0" w:after="9"/>
      <w:ind w:hanging="10" w:left="10"/>
      <w:jc w:val="both"/>
    </w:pPr>
    <w:rPr>
      <w:rFonts w:ascii="Times New Roman" w:hAnsi="Times New Roman" w:eastAsia="Times New Roman" w:cs="Times New Roman"/>
      <w:color w:val="000000"/>
      <w:kern w:val="0"/>
      <w:sz w:val="22"/>
      <w:szCs w:val="22"/>
      <w:lang w:val="it-IT" w:eastAsia="it-IT" w:bidi="ar-SA"/>
    </w:rPr>
  </w:style>
  <w:style w:type="paragraph" w:styleId="Heading2">
    <w:name w:val="Heading 2"/>
    <w:next w:val="Normal"/>
    <w:link w:val="Titolo2Carattere"/>
    <w:uiPriority w:val="9"/>
    <w:unhideWhenUsed/>
    <w:qFormat/>
    <w:rsid w:val="00ac378c"/>
    <w:pPr>
      <w:keepNext w:val="true"/>
      <w:keepLines/>
      <w:widowControl/>
      <w:suppressAutoHyphens w:val="true"/>
      <w:bidi w:val="0"/>
      <w:spacing w:lineRule="auto" w:line="264" w:before="0" w:after="8"/>
      <w:ind w:hanging="10" w:left="250"/>
      <w:jc w:val="both"/>
      <w:outlineLvl w:val="1"/>
    </w:pPr>
    <w:rPr>
      <w:rFonts w:ascii="Times New Roman" w:hAnsi="Times New Roman" w:eastAsia="Times New Roman" w:cs="Times New Roman"/>
      <w:b/>
      <w:color w:val="000000"/>
      <w:kern w:val="0"/>
      <w:sz w:val="22"/>
      <w:szCs w:val="22"/>
      <w:u w:val="single" w:color="000000"/>
      <w:lang w:val="it-IT" w:eastAsia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olo2Carattere" w:customStyle="1">
    <w:name w:val="Titolo 2 Carattere"/>
    <w:basedOn w:val="DefaultParagraphFont"/>
    <w:uiPriority w:val="9"/>
    <w:qFormat/>
    <w:rsid w:val="00ac378c"/>
    <w:rPr>
      <w:rFonts w:ascii="Times New Roman" w:hAnsi="Times New Roman" w:eastAsia="Times New Roman" w:cs="Times New Roman"/>
      <w:b/>
      <w:color w:val="000000"/>
      <w:u w:val="single" w:color="000000"/>
      <w:lang w:eastAsia="it-IT"/>
    </w:rPr>
  </w:style>
  <w:style w:type="paragraph" w:styleId="Titolo">
    <w:name w:val="Tito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">
    <w:name w:val="TableGrid"/>
    <w:rsid w:val="00ac378c"/>
    <w:pPr>
      <w:spacing w:after="0" w:line="240" w:lineRule="auto"/>
    </w:pPr>
    <w:rPr>
      <w:rFonts w:eastAsiaTheme="minorEastAsia"/>
      <w:lang w:eastAsia="it-IT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Tema di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Application>LibreOffice/24.2.3.2$Windows_X86_64 LibreOffice_project/433d9c2ded56988e8a90e6b2e771ee4e6a5ab2ba</Application>
  <AppVersion>15.0000</AppVersion>
  <Pages>2</Pages>
  <Words>383</Words>
  <Characters>2070</Characters>
  <CharactersWithSpaces>2450</CharactersWithSpaces>
  <Paragraphs>63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2025-02-05T08:16:00Z</dcterms:created>
  <dc:creator>Patrizia Valenti</dc:creator>
  <dc:description/>
  <dc:language>it-IT</dc:language>
  <cp:lastModifiedBy/>
  <dcterms:modified xsi:type="dcterms:W3CDTF">2025-03-14T07:29:44Z</dcterms:modified>
  <cp:revision>17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